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BFE41" w14:textId="77777777" w:rsidR="00740867" w:rsidRPr="00740867" w:rsidRDefault="00595E40" w:rsidP="00595E40">
      <w:pPr>
        <w:pStyle w:val="NurText"/>
        <w:rPr>
          <w:b/>
          <w:bCs/>
          <w:sz w:val="32"/>
          <w:szCs w:val="32"/>
        </w:rPr>
      </w:pPr>
      <w:r w:rsidRPr="00740867">
        <w:rPr>
          <w:b/>
          <w:bCs/>
          <w:sz w:val="32"/>
          <w:szCs w:val="32"/>
        </w:rPr>
        <w:t xml:space="preserve">Wettbewerbsausschreibung: </w:t>
      </w:r>
    </w:p>
    <w:p w14:paraId="78F62038" w14:textId="40EDC3E6" w:rsidR="00595E40" w:rsidRPr="00740867" w:rsidRDefault="00595E40" w:rsidP="00595E40">
      <w:pPr>
        <w:pStyle w:val="NurText"/>
        <w:rPr>
          <w:b/>
          <w:bCs/>
          <w:sz w:val="32"/>
          <w:szCs w:val="32"/>
        </w:rPr>
      </w:pPr>
      <w:r w:rsidRPr="00740867">
        <w:rPr>
          <w:b/>
          <w:bCs/>
          <w:sz w:val="32"/>
          <w:szCs w:val="32"/>
        </w:rPr>
        <w:t>Neugestaltung der Wände des Pavillons i</w:t>
      </w:r>
      <w:r w:rsidR="00387CF4">
        <w:rPr>
          <w:b/>
          <w:bCs/>
          <w:sz w:val="32"/>
          <w:szCs w:val="32"/>
        </w:rPr>
        <w:t>n der</w:t>
      </w:r>
      <w:r w:rsidRPr="00740867">
        <w:rPr>
          <w:b/>
          <w:bCs/>
          <w:sz w:val="32"/>
          <w:szCs w:val="32"/>
        </w:rPr>
        <w:t xml:space="preserve"> </w:t>
      </w:r>
      <w:proofErr w:type="spellStart"/>
      <w:r w:rsidRPr="00740867">
        <w:rPr>
          <w:b/>
          <w:bCs/>
          <w:sz w:val="32"/>
          <w:szCs w:val="32"/>
        </w:rPr>
        <w:t>Mo</w:t>
      </w:r>
      <w:r w:rsidR="00387CF4">
        <w:rPr>
          <w:b/>
          <w:bCs/>
          <w:sz w:val="32"/>
          <w:szCs w:val="32"/>
        </w:rPr>
        <w:t>h</w:t>
      </w:r>
      <w:r w:rsidRPr="00740867">
        <w:rPr>
          <w:b/>
          <w:bCs/>
          <w:sz w:val="32"/>
          <w:szCs w:val="32"/>
        </w:rPr>
        <w:t>rhalden</w:t>
      </w:r>
      <w:r w:rsidR="00387CF4">
        <w:rPr>
          <w:b/>
          <w:bCs/>
          <w:sz w:val="32"/>
          <w:szCs w:val="32"/>
        </w:rPr>
        <w:t>anlage</w:t>
      </w:r>
      <w:proofErr w:type="spellEnd"/>
    </w:p>
    <w:p w14:paraId="153EF88F" w14:textId="77777777" w:rsidR="00595E40" w:rsidRDefault="00595E40" w:rsidP="00595E40">
      <w:pPr>
        <w:pStyle w:val="NurText"/>
      </w:pPr>
    </w:p>
    <w:p w14:paraId="2BD2554D" w14:textId="2190056C" w:rsidR="00595E40" w:rsidRDefault="00595E40" w:rsidP="00595E40">
      <w:pPr>
        <w:pStyle w:val="NurText"/>
      </w:pPr>
      <w:r>
        <w:t>Die Jugendarbeit Riehen lädt junge kreative Köpfe bis 25 Jahre ein, am Wettbewerb zur Neugestaltung der Wände des Pavillons i</w:t>
      </w:r>
      <w:r w:rsidR="00387CF4">
        <w:t>n der</w:t>
      </w:r>
      <w:r>
        <w:t xml:space="preserve"> </w:t>
      </w:r>
      <w:proofErr w:type="spellStart"/>
      <w:r>
        <w:t>Morhalden</w:t>
      </w:r>
      <w:r w:rsidR="00387CF4">
        <w:t>anlage</w:t>
      </w:r>
      <w:proofErr w:type="spellEnd"/>
      <w:r>
        <w:t xml:space="preserve"> teilzunehmen. Besonders angesprochen sind junge Menschen aus der Gemeinde Riehen.</w:t>
      </w:r>
    </w:p>
    <w:p w14:paraId="3F1F2C29" w14:textId="5CFEC798" w:rsidR="00595E40" w:rsidRDefault="00595E40" w:rsidP="00595E40">
      <w:pPr>
        <w:pStyle w:val="NurText"/>
      </w:pPr>
    </w:p>
    <w:p w14:paraId="29EDFBC9" w14:textId="78A384B9" w:rsidR="00595E40" w:rsidRPr="00595E40" w:rsidRDefault="00595E40" w:rsidP="00595E40">
      <w:pPr>
        <w:pStyle w:val="NurText"/>
        <w:rPr>
          <w:b/>
          <w:bCs/>
        </w:rPr>
      </w:pPr>
      <w:r w:rsidRPr="00595E40">
        <w:rPr>
          <w:b/>
          <w:bCs/>
        </w:rPr>
        <w:t>Wettbewerbsdetails:</w:t>
      </w:r>
    </w:p>
    <w:p w14:paraId="29E10E29" w14:textId="59C9A4D6" w:rsidR="00595E40" w:rsidRDefault="00595E40" w:rsidP="00595E40">
      <w:pPr>
        <w:pStyle w:val="NurText"/>
      </w:pPr>
    </w:p>
    <w:p w14:paraId="4D8CEF24" w14:textId="364FA60B" w:rsidR="00595E40" w:rsidRDefault="00595E40" w:rsidP="00595E40">
      <w:pPr>
        <w:pStyle w:val="NurText"/>
      </w:pPr>
      <w:r w:rsidRPr="00595E40">
        <w:rPr>
          <w:b/>
          <w:bCs/>
        </w:rPr>
        <w:t>- Teilnehmerkreis:</w:t>
      </w:r>
      <w:r>
        <w:t xml:space="preserve"> </w:t>
      </w:r>
    </w:p>
    <w:p w14:paraId="39E900F4" w14:textId="0C667DC0" w:rsidR="00595E40" w:rsidRDefault="00595E40" w:rsidP="00595E40">
      <w:pPr>
        <w:pStyle w:val="NurText"/>
      </w:pPr>
      <w:r>
        <w:t>Junge Leute bis 25 Jahre, vorzugsweise aus der Gemeinde Riehen.</w:t>
      </w:r>
    </w:p>
    <w:p w14:paraId="77EF299E" w14:textId="77777777" w:rsidR="00DB6E55" w:rsidRDefault="00DB6E55" w:rsidP="00595E40">
      <w:pPr>
        <w:pStyle w:val="NurText"/>
        <w:rPr>
          <w:b/>
          <w:bCs/>
        </w:rPr>
      </w:pPr>
    </w:p>
    <w:p w14:paraId="684468D9" w14:textId="7F4E3FB6" w:rsidR="00595E40" w:rsidRDefault="00595E40" w:rsidP="00595E40">
      <w:pPr>
        <w:pStyle w:val="NurText"/>
      </w:pPr>
      <w:r w:rsidRPr="00595E40">
        <w:rPr>
          <w:b/>
          <w:bCs/>
        </w:rPr>
        <w:t>- Projekt:</w:t>
      </w:r>
      <w:r>
        <w:t xml:space="preserve"> </w:t>
      </w:r>
    </w:p>
    <w:p w14:paraId="3AD6641D" w14:textId="12A01241" w:rsidR="00595E40" w:rsidRDefault="00595E40" w:rsidP="00595E40">
      <w:pPr>
        <w:pStyle w:val="NurText"/>
      </w:pPr>
      <w:r>
        <w:t>Neugestaltung der Wände des Pavillons i</w:t>
      </w:r>
      <w:r w:rsidR="00387CF4">
        <w:t>n der</w:t>
      </w:r>
      <w:r>
        <w:t xml:space="preserve"> </w:t>
      </w:r>
      <w:proofErr w:type="spellStart"/>
      <w:r>
        <w:t>Mo</w:t>
      </w:r>
      <w:r w:rsidR="00387CF4">
        <w:t>h</w:t>
      </w:r>
      <w:r>
        <w:t>rhalden</w:t>
      </w:r>
      <w:r w:rsidR="00387CF4">
        <w:t>anlage</w:t>
      </w:r>
      <w:proofErr w:type="spellEnd"/>
      <w:r w:rsidR="005F7274">
        <w:t xml:space="preserve"> (ehem. Friedhofskapelle)</w:t>
      </w:r>
      <w:r>
        <w:t>.</w:t>
      </w:r>
    </w:p>
    <w:p w14:paraId="686492C0" w14:textId="77777777" w:rsidR="00DB6E55" w:rsidRDefault="00DB6E55" w:rsidP="00595E40">
      <w:pPr>
        <w:pStyle w:val="NurText"/>
        <w:rPr>
          <w:b/>
          <w:bCs/>
        </w:rPr>
      </w:pPr>
    </w:p>
    <w:p w14:paraId="330121E0" w14:textId="55F663EE" w:rsidR="00595E40" w:rsidRDefault="00595E40" w:rsidP="00595E40">
      <w:pPr>
        <w:pStyle w:val="NurText"/>
      </w:pPr>
      <w:r w:rsidRPr="00595E40">
        <w:rPr>
          <w:b/>
          <w:bCs/>
        </w:rPr>
        <w:t>- Einreichungsfrist:</w:t>
      </w:r>
      <w:r>
        <w:t xml:space="preserve"> </w:t>
      </w:r>
    </w:p>
    <w:p w14:paraId="4DCB6D59" w14:textId="4FCAF4E1" w:rsidR="00595E40" w:rsidRDefault="00595E40" w:rsidP="00595E40">
      <w:pPr>
        <w:pStyle w:val="NurText"/>
      </w:pPr>
      <w:r>
        <w:t xml:space="preserve">Ideen können bis zum </w:t>
      </w:r>
      <w:r w:rsidR="00574CB6">
        <w:t>15</w:t>
      </w:r>
      <w:r>
        <w:t>.08.2024 bei der Jugendarbeit Riehen eingereicht werden.</w:t>
      </w:r>
    </w:p>
    <w:p w14:paraId="5A4E3849" w14:textId="77777777" w:rsidR="00DB6E55" w:rsidRDefault="00DB6E55" w:rsidP="00595E40">
      <w:pPr>
        <w:pStyle w:val="NurText"/>
        <w:rPr>
          <w:b/>
          <w:bCs/>
        </w:rPr>
      </w:pPr>
    </w:p>
    <w:p w14:paraId="5AE0C805" w14:textId="715EBB8E" w:rsidR="00595E40" w:rsidRDefault="00595E40" w:rsidP="00595E40">
      <w:pPr>
        <w:pStyle w:val="NurText"/>
      </w:pPr>
      <w:r w:rsidRPr="00595E40">
        <w:rPr>
          <w:b/>
          <w:bCs/>
        </w:rPr>
        <w:t>- Einreichungsunterlagen:</w:t>
      </w:r>
      <w:r>
        <w:t xml:space="preserve"> </w:t>
      </w:r>
    </w:p>
    <w:p w14:paraId="102ECDBF" w14:textId="0971A6F0" w:rsidR="00595E40" w:rsidRDefault="00595E40" w:rsidP="00595E40">
      <w:pPr>
        <w:pStyle w:val="NurText"/>
      </w:pPr>
      <w:r>
        <w:t xml:space="preserve">Die Einreichung </w:t>
      </w:r>
      <w:r w:rsidR="005F7274">
        <w:t xml:space="preserve">umfasst </w:t>
      </w:r>
      <w:r>
        <w:t>ein Formular sowie eine Skizze des Entwurfs. Die Skizzen können entweder in der vorgegebenen Vorlage oder als Visualisierung abgegeben werden.</w:t>
      </w:r>
    </w:p>
    <w:p w14:paraId="30EA4C52" w14:textId="77777777" w:rsidR="00DB6E55" w:rsidRDefault="00DB6E55" w:rsidP="00595E40">
      <w:pPr>
        <w:pStyle w:val="NurText"/>
        <w:rPr>
          <w:b/>
          <w:bCs/>
        </w:rPr>
      </w:pPr>
    </w:p>
    <w:p w14:paraId="7AE310D6" w14:textId="3E1B1B12" w:rsidR="00595E40" w:rsidRDefault="00595E40" w:rsidP="00595E40">
      <w:pPr>
        <w:pStyle w:val="NurText"/>
      </w:pPr>
      <w:r w:rsidRPr="00595E40">
        <w:rPr>
          <w:b/>
          <w:bCs/>
        </w:rPr>
        <w:t>- Vorgaben:</w:t>
      </w:r>
      <w:r>
        <w:t xml:space="preserve"> </w:t>
      </w:r>
    </w:p>
    <w:p w14:paraId="6E97C6C4" w14:textId="4DBF6C42" w:rsidR="00595E40" w:rsidRDefault="00595E40" w:rsidP="00595E40">
      <w:pPr>
        <w:pStyle w:val="NurText"/>
      </w:pPr>
      <w:r>
        <w:t xml:space="preserve">Positive und fröhliche Motive haben bei der </w:t>
      </w:r>
      <w:proofErr w:type="spellStart"/>
      <w:r>
        <w:t>Selektionierung</w:t>
      </w:r>
      <w:proofErr w:type="spellEnd"/>
      <w:r>
        <w:t xml:space="preserve"> Vorrang. Es gibt ansonsten keine thematischen Vorgaben, jedoch sind gewalt- und drogenverherrlichende sowie sexistische Motive ausgeschlossen.</w:t>
      </w:r>
    </w:p>
    <w:p w14:paraId="50C30CE5" w14:textId="77777777" w:rsidR="00DB6E55" w:rsidRDefault="00DB6E55" w:rsidP="00595E40">
      <w:pPr>
        <w:pStyle w:val="NurText"/>
        <w:rPr>
          <w:b/>
          <w:bCs/>
        </w:rPr>
      </w:pPr>
    </w:p>
    <w:p w14:paraId="39FFD4BB" w14:textId="66AE88CD" w:rsidR="00595E40" w:rsidRDefault="00595E40" w:rsidP="00595E40">
      <w:pPr>
        <w:pStyle w:val="NurText"/>
        <w:rPr>
          <w:b/>
          <w:bCs/>
        </w:rPr>
      </w:pPr>
      <w:r w:rsidRPr="00595E40">
        <w:rPr>
          <w:b/>
          <w:bCs/>
        </w:rPr>
        <w:t>- Kostenübernahme:</w:t>
      </w:r>
    </w:p>
    <w:p w14:paraId="4FB137C0" w14:textId="51CE758C" w:rsidR="00595E40" w:rsidRDefault="00595E40" w:rsidP="00595E40">
      <w:pPr>
        <w:pStyle w:val="NurText"/>
      </w:pPr>
      <w:r>
        <w:t>Die Materialkosten sowie Spesen werden übernommen. Ein Honorar für die Umsetzung ist nicht vorgesehen.</w:t>
      </w:r>
    </w:p>
    <w:p w14:paraId="6CBE3177" w14:textId="77777777" w:rsidR="00DB6E55" w:rsidRDefault="00DB6E55" w:rsidP="00595E40">
      <w:pPr>
        <w:pStyle w:val="NurText"/>
        <w:rPr>
          <w:b/>
          <w:bCs/>
        </w:rPr>
      </w:pPr>
    </w:p>
    <w:p w14:paraId="45136775" w14:textId="2C12EA95" w:rsidR="00595E40" w:rsidRDefault="00595E40" w:rsidP="00595E40">
      <w:pPr>
        <w:pStyle w:val="NurText"/>
      </w:pPr>
      <w:r w:rsidRPr="00595E40">
        <w:rPr>
          <w:b/>
          <w:bCs/>
        </w:rPr>
        <w:t>- Jury:</w:t>
      </w:r>
      <w:r>
        <w:t xml:space="preserve"> </w:t>
      </w:r>
    </w:p>
    <w:p w14:paraId="5CB4A5FA" w14:textId="27D98A55" w:rsidR="00595E40" w:rsidRDefault="00595E40" w:rsidP="00595E40">
      <w:pPr>
        <w:pStyle w:val="NurText"/>
      </w:pPr>
      <w:r>
        <w:t>Die eingereichten Entwürfe werden von einer Jury bestehend aus Vertretern der Gemeinde, der Jugendarbeit und Kunstschaffenden bewertet.</w:t>
      </w:r>
    </w:p>
    <w:p w14:paraId="6A4C4D25" w14:textId="77777777" w:rsidR="00DB6E55" w:rsidRDefault="00DB6E55" w:rsidP="00595E40">
      <w:pPr>
        <w:pStyle w:val="NurText"/>
        <w:rPr>
          <w:b/>
          <w:bCs/>
        </w:rPr>
      </w:pPr>
    </w:p>
    <w:p w14:paraId="60D3D0AE" w14:textId="21FC621A" w:rsidR="00595E40" w:rsidRDefault="00595E40" w:rsidP="00595E40">
      <w:pPr>
        <w:pStyle w:val="NurText"/>
      </w:pPr>
      <w:r w:rsidRPr="00595E40">
        <w:rPr>
          <w:b/>
          <w:bCs/>
        </w:rPr>
        <w:t>- Umsetzung:</w:t>
      </w:r>
      <w:r>
        <w:t xml:space="preserve"> </w:t>
      </w:r>
    </w:p>
    <w:p w14:paraId="195050DF" w14:textId="1474D31E" w:rsidR="00595E40" w:rsidRDefault="00595E40" w:rsidP="00595E40">
      <w:pPr>
        <w:pStyle w:val="NurText"/>
      </w:pPr>
      <w:r>
        <w:t>Die Umsetzung des Siegerentwurfs soll im September 2024 oder nach Absprache erfolgen.</w:t>
      </w:r>
    </w:p>
    <w:p w14:paraId="5FAE5E84" w14:textId="77777777" w:rsidR="00DB6E55" w:rsidRDefault="00DB6E55" w:rsidP="00595E40">
      <w:pPr>
        <w:pStyle w:val="NurText"/>
        <w:rPr>
          <w:b/>
          <w:bCs/>
        </w:rPr>
      </w:pPr>
    </w:p>
    <w:p w14:paraId="5A5A0BD5" w14:textId="42B2C7F8" w:rsidR="004C6B67" w:rsidRPr="006877A8" w:rsidRDefault="004C6B67" w:rsidP="00595E40">
      <w:pPr>
        <w:pStyle w:val="NurText"/>
        <w:rPr>
          <w:b/>
          <w:bCs/>
        </w:rPr>
      </w:pPr>
      <w:r w:rsidRPr="006877A8">
        <w:rPr>
          <w:b/>
          <w:bCs/>
        </w:rPr>
        <w:t>Erhaltung des Werkes:</w:t>
      </w:r>
    </w:p>
    <w:p w14:paraId="6B28F914" w14:textId="0243ADAA" w:rsidR="004C6B67" w:rsidRPr="00DB6E55" w:rsidRDefault="004C6B67" w:rsidP="00595E40">
      <w:pPr>
        <w:pStyle w:val="NurText"/>
      </w:pPr>
      <w:r w:rsidRPr="00DB6E55">
        <w:t>Das Endprodukt wird von der Gemeinde mit einem Schutzlack überzogen und wird mindestens fünf Jahre bestehen</w:t>
      </w:r>
      <w:r w:rsidR="006877A8">
        <w:t>,</w:t>
      </w:r>
      <w:r w:rsidRPr="00DB6E55">
        <w:t xml:space="preserve"> bevor es übermalt wird. Es besteht kein</w:t>
      </w:r>
      <w:r w:rsidR="00DB6E55" w:rsidRPr="00DB6E55">
        <w:t xml:space="preserve"> weiterer</w:t>
      </w:r>
      <w:r w:rsidRPr="00DB6E55">
        <w:t xml:space="preserve"> Anspruch auf den Erhalt des Werkes.</w:t>
      </w:r>
    </w:p>
    <w:p w14:paraId="2CAADA63" w14:textId="77777777" w:rsidR="00DB6E55" w:rsidRPr="00DB6E55" w:rsidRDefault="00DB6E55" w:rsidP="00595E40">
      <w:pPr>
        <w:pStyle w:val="NurText"/>
        <w:rPr>
          <w:b/>
          <w:bCs/>
        </w:rPr>
      </w:pPr>
    </w:p>
    <w:p w14:paraId="3AE85335" w14:textId="2031AC47" w:rsidR="00DB6E55" w:rsidRPr="006877A8" w:rsidRDefault="00DB6E55" w:rsidP="00595E40">
      <w:pPr>
        <w:pStyle w:val="NurText"/>
        <w:rPr>
          <w:b/>
          <w:bCs/>
        </w:rPr>
      </w:pPr>
      <w:r w:rsidRPr="006877A8">
        <w:rPr>
          <w:b/>
          <w:bCs/>
        </w:rPr>
        <w:t>Rechtliche Voraussetzung:</w:t>
      </w:r>
    </w:p>
    <w:p w14:paraId="393B47D0" w14:textId="68989E78" w:rsidR="00595E40" w:rsidRPr="00DB6E55" w:rsidRDefault="00DB6E55" w:rsidP="00595E40">
      <w:pPr>
        <w:pStyle w:val="NurText"/>
        <w:rPr>
          <w:rStyle w:val="cf01"/>
          <w:rFonts w:ascii="Calibri" w:eastAsiaTheme="majorEastAsia" w:hAnsi="Calibri" w:cs="Calibri"/>
          <w:sz w:val="22"/>
          <w:szCs w:val="22"/>
        </w:rPr>
      </w:pPr>
      <w:r w:rsidRPr="006877A8">
        <w:rPr>
          <w:rStyle w:val="cf01"/>
          <w:rFonts w:ascii="Calibri" w:eastAsiaTheme="majorEastAsia" w:hAnsi="Calibri" w:cs="Calibri"/>
          <w:sz w:val="22"/>
          <w:szCs w:val="22"/>
        </w:rPr>
        <w:t>Die Gemeinde Riehen hat das Recht, Abbildungen des Werkes jederzeit und ohne Entschädigung unter Nennung der Urheberschaft zu publizieren.</w:t>
      </w:r>
    </w:p>
    <w:p w14:paraId="015091BF" w14:textId="77777777" w:rsidR="00DB6E55" w:rsidRPr="00DB6E55" w:rsidRDefault="00DB6E55" w:rsidP="00595E40">
      <w:pPr>
        <w:pStyle w:val="NurText"/>
        <w:rPr>
          <w:rFonts w:cs="Calibri"/>
          <w:szCs w:val="22"/>
        </w:rPr>
      </w:pPr>
    </w:p>
    <w:p w14:paraId="48EC6AC0" w14:textId="77777777" w:rsidR="00DB6E55" w:rsidRDefault="00DB6E55" w:rsidP="00595E40">
      <w:pPr>
        <w:pStyle w:val="NurText"/>
        <w:rPr>
          <w:b/>
          <w:bCs/>
        </w:rPr>
      </w:pPr>
    </w:p>
    <w:p w14:paraId="07AF446A" w14:textId="77777777" w:rsidR="00DB6E55" w:rsidRDefault="00DB6E55" w:rsidP="00595E40">
      <w:pPr>
        <w:pStyle w:val="NurText"/>
        <w:rPr>
          <w:b/>
          <w:bCs/>
        </w:rPr>
      </w:pPr>
    </w:p>
    <w:p w14:paraId="37E4C499" w14:textId="77777777" w:rsidR="00DB6E55" w:rsidRDefault="00DB6E55" w:rsidP="00595E40">
      <w:pPr>
        <w:pStyle w:val="NurText"/>
        <w:rPr>
          <w:b/>
          <w:bCs/>
        </w:rPr>
      </w:pPr>
    </w:p>
    <w:p w14:paraId="1EAD0367" w14:textId="77777777" w:rsidR="00DB6E55" w:rsidRDefault="00DB6E55" w:rsidP="00595E40">
      <w:pPr>
        <w:pStyle w:val="NurText"/>
        <w:rPr>
          <w:b/>
          <w:bCs/>
        </w:rPr>
      </w:pPr>
    </w:p>
    <w:p w14:paraId="558EB032" w14:textId="77777777" w:rsidR="00DB6E55" w:rsidRDefault="00DB6E55" w:rsidP="00595E40">
      <w:pPr>
        <w:pStyle w:val="NurText"/>
        <w:rPr>
          <w:b/>
          <w:bCs/>
        </w:rPr>
      </w:pPr>
    </w:p>
    <w:p w14:paraId="31B0ACB7" w14:textId="77777777" w:rsidR="00DB6E55" w:rsidRDefault="00DB6E55" w:rsidP="00595E40">
      <w:pPr>
        <w:pStyle w:val="NurText"/>
        <w:rPr>
          <w:b/>
          <w:bCs/>
        </w:rPr>
      </w:pPr>
    </w:p>
    <w:p w14:paraId="323ED75F" w14:textId="3B697174" w:rsidR="00595E40" w:rsidRPr="00595E40" w:rsidRDefault="00595E40" w:rsidP="00595E40">
      <w:pPr>
        <w:pStyle w:val="NurText"/>
        <w:rPr>
          <w:b/>
          <w:bCs/>
        </w:rPr>
      </w:pPr>
      <w:r w:rsidRPr="00595E40">
        <w:rPr>
          <w:b/>
          <w:bCs/>
        </w:rPr>
        <w:t>Einreichung und Kontakt:</w:t>
      </w:r>
    </w:p>
    <w:p w14:paraId="2FD92510" w14:textId="77777777" w:rsidR="00595E40" w:rsidRDefault="00595E40" w:rsidP="00595E40">
      <w:pPr>
        <w:pStyle w:val="NurText"/>
      </w:pPr>
    </w:p>
    <w:p w14:paraId="386FB094" w14:textId="42F08084" w:rsidR="00595E40" w:rsidRDefault="00595E40" w:rsidP="00595E40">
      <w:pPr>
        <w:pStyle w:val="NurText"/>
      </w:pPr>
      <w:r>
        <w:t>- Die Einreichungen sind an die Jugendarbeit Riehen zu richten.</w:t>
      </w:r>
    </w:p>
    <w:p w14:paraId="40A8A57B" w14:textId="77777777" w:rsidR="00595E40" w:rsidRDefault="00595E40" w:rsidP="00595E40">
      <w:pPr>
        <w:pStyle w:val="NurText"/>
      </w:pPr>
    </w:p>
    <w:p w14:paraId="26F5F9ED" w14:textId="23D73D89" w:rsidR="00595E40" w:rsidRDefault="00595E40" w:rsidP="00595E40">
      <w:pPr>
        <w:pStyle w:val="NurText"/>
      </w:pPr>
      <w:r>
        <w:t>Mail: jugendarbeit@riehen.ch</w:t>
      </w:r>
    </w:p>
    <w:p w14:paraId="1B152DD0" w14:textId="5F9CAE00" w:rsidR="00595E40" w:rsidRDefault="00595E40" w:rsidP="00595E40">
      <w:pPr>
        <w:pStyle w:val="NurText"/>
      </w:pPr>
      <w:r>
        <w:t>Post: Jugendarbei</w:t>
      </w:r>
      <w:r w:rsidR="00387CF4">
        <w:t>t</w:t>
      </w:r>
      <w:r>
        <w:t xml:space="preserve"> Riehen, Blutrainweg 12, 4125 Riehen</w:t>
      </w:r>
    </w:p>
    <w:p w14:paraId="1B0FB2EB" w14:textId="38EE6E3B" w:rsidR="00595E40" w:rsidRDefault="00595E40" w:rsidP="00595E40">
      <w:pPr>
        <w:pStyle w:val="NurText"/>
      </w:pPr>
    </w:p>
    <w:p w14:paraId="0C72BB31" w14:textId="2883EE5D" w:rsidR="00045D42" w:rsidRDefault="00595E40" w:rsidP="00595E40">
      <w:pPr>
        <w:pStyle w:val="NurText"/>
      </w:pPr>
      <w:r>
        <w:t xml:space="preserve">- Kontaktinformationen und das Einreichungsformular finden Sie auf unserer </w:t>
      </w:r>
      <w:r w:rsidR="00E01995">
        <w:t>Website (jugendarbeitriehen.ch)</w:t>
      </w:r>
      <w:r>
        <w:t>.</w:t>
      </w:r>
    </w:p>
    <w:p w14:paraId="16382081" w14:textId="77777777" w:rsidR="006877A8" w:rsidRDefault="006877A8" w:rsidP="00595E40">
      <w:pPr>
        <w:pStyle w:val="NurText"/>
      </w:pPr>
    </w:p>
    <w:p w14:paraId="44406FFE" w14:textId="6CE33725" w:rsidR="00045D42" w:rsidRDefault="005F7274" w:rsidP="00595E40">
      <w:pPr>
        <w:pStyle w:val="NurText"/>
      </w:pPr>
      <w:r>
        <w:t xml:space="preserve">Bei </w:t>
      </w:r>
      <w:r w:rsidR="00045D42">
        <w:t>Fragen, Unklarheiten oder Problemen mit Dateien oder Formularen steht</w:t>
      </w:r>
      <w:r w:rsidR="00DB6E55">
        <w:t xml:space="preserve"> Ihnen</w:t>
      </w:r>
      <w:r w:rsidR="00045D42">
        <w:t xml:space="preserve"> </w:t>
      </w:r>
      <w:r w:rsidR="00DB6E55">
        <w:t>d</w:t>
      </w:r>
      <w:r w:rsidR="00045D42">
        <w:t>ie Jugendarbeit gerne zur Verfügung</w:t>
      </w:r>
    </w:p>
    <w:p w14:paraId="3C44211B" w14:textId="6331C3FB" w:rsidR="00595E40" w:rsidRDefault="00595E40" w:rsidP="00595E40">
      <w:pPr>
        <w:pStyle w:val="NurText"/>
      </w:pPr>
    </w:p>
    <w:p w14:paraId="1CB6D6A9" w14:textId="148D63AA" w:rsidR="00595E40" w:rsidRDefault="00595E40" w:rsidP="00595E40">
      <w:pPr>
        <w:pStyle w:val="NurText"/>
      </w:pPr>
      <w:r>
        <w:t>Wir freuen uns auf viele kreative und inspirierende Ideen!</w:t>
      </w:r>
    </w:p>
    <w:p w14:paraId="3A0D872F" w14:textId="2A4C7C1E" w:rsidR="00595E40" w:rsidRDefault="00595E40" w:rsidP="00595E40">
      <w:pPr>
        <w:pStyle w:val="NurText"/>
      </w:pPr>
    </w:p>
    <w:p w14:paraId="3407DFA8" w14:textId="4930079E" w:rsidR="00ED0CB0" w:rsidRDefault="00045D42"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7BF8C556" wp14:editId="52A120B3">
            <wp:simplePos x="0" y="0"/>
            <wp:positionH relativeFrom="margin">
              <wp:align>right</wp:align>
            </wp:positionH>
            <wp:positionV relativeFrom="paragraph">
              <wp:posOffset>531495</wp:posOffset>
            </wp:positionV>
            <wp:extent cx="2047875" cy="519610"/>
            <wp:effectExtent l="0" t="0" r="0" b="0"/>
            <wp:wrapNone/>
            <wp:docPr id="148260629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51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u w:val="single"/>
        </w:rPr>
        <w:drawing>
          <wp:anchor distT="0" distB="0" distL="114300" distR="114300" simplePos="0" relativeHeight="251659264" behindDoc="1" locked="0" layoutInCell="1" allowOverlap="1" wp14:anchorId="066A970E" wp14:editId="7419A506">
            <wp:simplePos x="0" y="0"/>
            <wp:positionH relativeFrom="margin">
              <wp:align>left</wp:align>
            </wp:positionH>
            <wp:positionV relativeFrom="paragraph">
              <wp:posOffset>444500</wp:posOffset>
            </wp:positionV>
            <wp:extent cx="1368425" cy="610318"/>
            <wp:effectExtent l="0" t="0" r="3175" b="0"/>
            <wp:wrapNone/>
            <wp:docPr id="209009022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610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D0CB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E40"/>
    <w:rsid w:val="00045D42"/>
    <w:rsid w:val="00102EAD"/>
    <w:rsid w:val="00193BFF"/>
    <w:rsid w:val="002B4528"/>
    <w:rsid w:val="00387CF4"/>
    <w:rsid w:val="004C6B67"/>
    <w:rsid w:val="00574CB6"/>
    <w:rsid w:val="00595E40"/>
    <w:rsid w:val="005C024A"/>
    <w:rsid w:val="005F7274"/>
    <w:rsid w:val="006877A8"/>
    <w:rsid w:val="006D7CA3"/>
    <w:rsid w:val="00740867"/>
    <w:rsid w:val="008E6898"/>
    <w:rsid w:val="00B047D6"/>
    <w:rsid w:val="00DB6E55"/>
    <w:rsid w:val="00E01995"/>
    <w:rsid w:val="00ED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F00302"/>
  <w15:chartTrackingRefBased/>
  <w15:docId w15:val="{F3A62BA2-C228-43D5-96DD-31895FBF4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95E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95E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95E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95E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95E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95E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95E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95E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95E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95E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95E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95E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95E4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95E4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95E4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95E4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95E4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95E4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95E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95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95E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95E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95E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95E4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95E4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95E4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95E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95E4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95E40"/>
    <w:rPr>
      <w:b/>
      <w:bCs/>
      <w:smallCaps/>
      <w:color w:val="0F4761" w:themeColor="accent1" w:themeShade="BF"/>
      <w:spacing w:val="5"/>
    </w:rPr>
  </w:style>
  <w:style w:type="paragraph" w:styleId="NurText">
    <w:name w:val="Plain Text"/>
    <w:basedOn w:val="Standard"/>
    <w:link w:val="NurTextZchn"/>
    <w:uiPriority w:val="99"/>
    <w:semiHidden/>
    <w:unhideWhenUsed/>
    <w:rsid w:val="00595E40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595E40"/>
    <w:rPr>
      <w:rFonts w:ascii="Calibri" w:eastAsia="Times New Roman" w:hAnsi="Calibri"/>
      <w:szCs w:val="21"/>
    </w:rPr>
  </w:style>
  <w:style w:type="character" w:styleId="Hyperlink">
    <w:name w:val="Hyperlink"/>
    <w:basedOn w:val="Absatz-Standardschriftart"/>
    <w:uiPriority w:val="99"/>
    <w:semiHidden/>
    <w:unhideWhenUsed/>
    <w:rsid w:val="006D7CA3"/>
    <w:rPr>
      <w:color w:val="0000FF"/>
      <w:u w:val="single"/>
    </w:rPr>
  </w:style>
  <w:style w:type="paragraph" w:styleId="berarbeitung">
    <w:name w:val="Revision"/>
    <w:hidden/>
    <w:uiPriority w:val="99"/>
    <w:semiHidden/>
    <w:rsid w:val="005F7274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F727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F727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F727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F727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F7274"/>
    <w:rPr>
      <w:b/>
      <w:bCs/>
      <w:sz w:val="20"/>
      <w:szCs w:val="20"/>
    </w:rPr>
  </w:style>
  <w:style w:type="character" w:customStyle="1" w:styleId="cf01">
    <w:name w:val="cf01"/>
    <w:basedOn w:val="Absatz-Standardschriftart"/>
    <w:rsid w:val="00DB6E5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86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1957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Scheidegger</dc:creator>
  <cp:keywords/>
  <dc:description/>
  <cp:lastModifiedBy>Ivan Scheidegger</cp:lastModifiedBy>
  <cp:revision>2</cp:revision>
  <dcterms:created xsi:type="dcterms:W3CDTF">2024-06-25T12:49:00Z</dcterms:created>
  <dcterms:modified xsi:type="dcterms:W3CDTF">2024-06-25T12:49:00Z</dcterms:modified>
</cp:coreProperties>
</file>